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8640B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696A57">
        <w:rPr>
          <w:rFonts w:ascii="Times New Roman" w:hAnsi="Times New Roman"/>
          <w:b/>
          <w:smallCaps/>
          <w:sz w:val="36"/>
          <w:szCs w:val="36"/>
        </w:rPr>
        <w:t>пер.Речной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F4547" w:rsidRPr="009863CA" w:rsidRDefault="005F4547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8640B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40B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8640B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8640B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8640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40B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8640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40B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8640B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8640B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8640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8640B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8640B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40B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8640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8640B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8640B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8640B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8640B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40B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8640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8640B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8640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5F4547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2334"/>
    <w:rsid w:val="000F5409"/>
    <w:rsid w:val="001329FE"/>
    <w:rsid w:val="001332A7"/>
    <w:rsid w:val="0018503E"/>
    <w:rsid w:val="001A69B0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07208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5F4547"/>
    <w:rsid w:val="006327EC"/>
    <w:rsid w:val="00634596"/>
    <w:rsid w:val="00646633"/>
    <w:rsid w:val="006545A4"/>
    <w:rsid w:val="0066297F"/>
    <w:rsid w:val="00687F46"/>
    <w:rsid w:val="006909FF"/>
    <w:rsid w:val="00696A57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8640B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395C-65F3-4B50-8EFF-AB7A183F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2018-11-12T04:11:00Z</dcterms:modified>
</cp:coreProperties>
</file>